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2C01" w:rsidRPr="00D55DDD" w:rsidRDefault="00291389" w:rsidP="003C5EEB">
      <w:pPr>
        <w:widowControl w:val="0"/>
        <w:adjustRightInd w:val="0"/>
        <w:snapToGrid w:val="0"/>
        <w:spacing w:line="400" w:lineRule="exact"/>
        <w:jc w:val="center"/>
        <w:rPr>
          <w:rFonts w:ascii="BIZ UDゴシック" w:eastAsia="BIZ UDゴシック" w:hAnsi="BIZ UDゴシック"/>
          <w:sz w:val="36"/>
        </w:rPr>
      </w:pPr>
      <w:r w:rsidRPr="00D55DDD">
        <w:rPr>
          <w:rFonts w:ascii="BIZ UDゴシック" w:eastAsia="BIZ UDゴシック" w:hAnsi="BIZ UDゴシック" w:hint="eastAsia"/>
          <w:sz w:val="36"/>
        </w:rPr>
        <w:t>道立公園噴火湾パノラマパーク</w:t>
      </w:r>
      <w:r w:rsidR="00075F51" w:rsidRPr="00D55DDD">
        <w:rPr>
          <w:rFonts w:ascii="BIZ UDゴシック" w:eastAsia="BIZ UDゴシック" w:hAnsi="BIZ UDゴシック"/>
          <w:sz w:val="36"/>
        </w:rPr>
        <w:t>使用状況確認書</w:t>
      </w:r>
    </w:p>
    <w:p w:rsidR="00E42C01" w:rsidRPr="00D55DDD" w:rsidRDefault="00075F51" w:rsidP="003C5EEB">
      <w:pPr>
        <w:widowControl w:val="0"/>
        <w:adjustRightInd w:val="0"/>
        <w:snapToGrid w:val="0"/>
        <w:spacing w:line="400" w:lineRule="exact"/>
        <w:ind w:left="5200"/>
        <w:jc w:val="right"/>
        <w:rPr>
          <w:rFonts w:ascii="BIZ UDゴシック" w:eastAsia="BIZ UDゴシック" w:hAnsi="BIZ UDゴシック"/>
          <w:sz w:val="24"/>
        </w:rPr>
      </w:pPr>
      <w:r w:rsidRPr="00D55DDD">
        <w:rPr>
          <w:rFonts w:ascii="BIZ UDゴシック" w:eastAsia="BIZ UDゴシック" w:hAnsi="BIZ UDゴシック"/>
          <w:sz w:val="24"/>
        </w:rPr>
        <w:t>（新型コロナウイルス感染症対策用）</w:t>
      </w:r>
    </w:p>
    <w:p w:rsidR="00E42C01" w:rsidRPr="004A34B1" w:rsidRDefault="00075F51" w:rsidP="003C5EEB">
      <w:pPr>
        <w:widowControl w:val="0"/>
        <w:adjustRightInd w:val="0"/>
        <w:snapToGrid w:val="0"/>
        <w:spacing w:line="400" w:lineRule="exact"/>
        <w:ind w:left="62"/>
        <w:rPr>
          <w:rFonts w:ascii="BIZ UDゴシック" w:eastAsia="BIZ UDゴシック" w:hAnsi="BIZ UDゴシック"/>
          <w:b/>
          <w:sz w:val="28"/>
        </w:rPr>
      </w:pPr>
      <w:r w:rsidRPr="004A34B1">
        <w:rPr>
          <w:rFonts w:ascii="BIZ UDゴシック" w:eastAsia="BIZ UDゴシック" w:hAnsi="BIZ UDゴシック"/>
          <w:b/>
          <w:sz w:val="28"/>
        </w:rPr>
        <w:t>①利用団体の情報</w:t>
      </w:r>
    </w:p>
    <w:tbl>
      <w:tblPr>
        <w:tblStyle w:val="a3"/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2"/>
        <w:gridCol w:w="1275"/>
        <w:gridCol w:w="5954"/>
      </w:tblGrid>
      <w:tr w:rsidR="00291389" w:rsidRPr="00D55DDD" w:rsidTr="003C5EEB">
        <w:trPr>
          <w:trHeight w:val="567"/>
        </w:trPr>
        <w:tc>
          <w:tcPr>
            <w:tcW w:w="213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/>
                <w:sz w:val="26"/>
                <w:szCs w:val="26"/>
              </w:rPr>
              <w:t>利用日時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1389" w:rsidRPr="00061178" w:rsidRDefault="00E224EC" w:rsidP="00061178">
            <w:pPr>
              <w:widowControl w:val="0"/>
              <w:adjustRightInd w:val="0"/>
              <w:snapToGrid w:val="0"/>
              <w:ind w:leftChars="58" w:left="107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令和　　　</w:t>
            </w:r>
            <w:bookmarkStart w:id="0" w:name="_GoBack"/>
            <w:bookmarkEnd w:id="0"/>
            <w:r w:rsidR="00291389" w:rsidRPr="00061178">
              <w:rPr>
                <w:rFonts w:ascii="BIZ UDゴシック" w:eastAsia="BIZ UDゴシック" w:hAnsi="BIZ UDゴシック"/>
                <w:sz w:val="26"/>
                <w:szCs w:val="26"/>
              </w:rPr>
              <w:t xml:space="preserve">年　　</w:t>
            </w:r>
            <w:r w:rsidR="00291389"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月　　　日（　　　曜日）</w:t>
            </w: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389" w:rsidRPr="00061178" w:rsidRDefault="00061178" w:rsidP="00061178">
            <w:pPr>
              <w:widowControl w:val="0"/>
              <w:adjustRightInd w:val="0"/>
              <w:snapToGrid w:val="0"/>
              <w:ind w:leftChars="58" w:left="107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　　</w:t>
            </w:r>
            <w:r w:rsidR="00D55DDD"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>時　　　分　～　　　時　　　分</w:t>
            </w: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061178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>利用施設名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84" w:left="272" w:hangingChars="48" w:hanging="117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/>
                <w:sz w:val="26"/>
                <w:szCs w:val="26"/>
              </w:rPr>
              <w:t>団体名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84" w:left="272" w:hangingChars="48" w:hanging="117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/>
                <w:sz w:val="26"/>
                <w:szCs w:val="26"/>
              </w:rPr>
              <w:t>活動内容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84" w:left="272" w:hangingChars="48" w:hanging="117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/>
                <w:sz w:val="26"/>
                <w:szCs w:val="26"/>
              </w:rPr>
              <w:t>当日の責任者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D55DDD" w:rsidP="007B733C">
            <w:pPr>
              <w:widowControl w:val="0"/>
              <w:adjustRightInd w:val="0"/>
              <w:snapToGrid w:val="0"/>
              <w:ind w:leftChars="69" w:left="127" w:rightChars="68" w:right="125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>氏名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67" w:left="124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D55DDD" w:rsidP="007B733C">
            <w:pPr>
              <w:widowControl w:val="0"/>
              <w:adjustRightInd w:val="0"/>
              <w:snapToGrid w:val="0"/>
              <w:ind w:leftChars="69" w:left="127" w:rightChars="68" w:right="125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>電話番号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67" w:left="124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291389" w:rsidRPr="00D55DDD" w:rsidTr="003C5EEB">
        <w:trPr>
          <w:trHeight w:val="567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91389" w:rsidRPr="00061178" w:rsidRDefault="00291389" w:rsidP="00061178">
            <w:pPr>
              <w:widowControl w:val="0"/>
              <w:adjustRightInd w:val="0"/>
              <w:snapToGrid w:val="0"/>
              <w:ind w:leftChars="142" w:left="262" w:rightChars="136" w:right="251"/>
              <w:jc w:val="distribute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/>
                <w:sz w:val="26"/>
                <w:szCs w:val="26"/>
              </w:rPr>
              <w:t>参加人数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389" w:rsidRPr="00061178" w:rsidRDefault="003C5EEB" w:rsidP="00061178">
            <w:pPr>
              <w:widowControl w:val="0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　　</w:t>
            </w:r>
            <w:r w:rsidR="004A34B1"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　</w:t>
            </w:r>
            <w:r w:rsidRPr="00061178">
              <w:rPr>
                <w:rFonts w:ascii="BIZ UDゴシック" w:eastAsia="BIZ UDゴシック" w:hAnsi="BIZ UDゴシック" w:hint="eastAsia"/>
                <w:sz w:val="26"/>
                <w:szCs w:val="26"/>
              </w:rPr>
              <w:t>名</w:t>
            </w:r>
          </w:p>
        </w:tc>
      </w:tr>
    </w:tbl>
    <w:p w:rsidR="00124389" w:rsidRDefault="00124389" w:rsidP="00373301">
      <w:pPr>
        <w:widowControl w:val="0"/>
        <w:adjustRightInd w:val="0"/>
        <w:snapToGrid w:val="0"/>
        <w:spacing w:line="200" w:lineRule="exact"/>
        <w:ind w:left="62"/>
        <w:rPr>
          <w:rFonts w:ascii="BIZ UDゴシック" w:eastAsia="BIZ UDゴシック" w:hAnsi="BIZ UDゴシック"/>
          <w:b/>
          <w:sz w:val="28"/>
        </w:rPr>
      </w:pPr>
    </w:p>
    <w:p w:rsidR="00E42C01" w:rsidRPr="004A34B1" w:rsidRDefault="00075F51" w:rsidP="003C5EEB">
      <w:pPr>
        <w:widowControl w:val="0"/>
        <w:adjustRightInd w:val="0"/>
        <w:snapToGrid w:val="0"/>
        <w:spacing w:line="400" w:lineRule="exact"/>
        <w:ind w:left="60"/>
        <w:rPr>
          <w:rFonts w:ascii="BIZ UDゴシック" w:eastAsia="BIZ UDゴシック" w:hAnsi="BIZ UDゴシック"/>
          <w:b/>
          <w:sz w:val="28"/>
        </w:rPr>
      </w:pPr>
      <w:r w:rsidRPr="004A34B1">
        <w:rPr>
          <w:rFonts w:ascii="BIZ UDゴシック" w:eastAsia="BIZ UDゴシック" w:hAnsi="BIZ UDゴシック"/>
          <w:b/>
          <w:sz w:val="28"/>
        </w:rPr>
        <w:t>②施設利用にあたり、下記の内容をご確認ください。</w:t>
      </w:r>
    </w:p>
    <w:p w:rsidR="00E42C01" w:rsidRPr="00D55DDD" w:rsidRDefault="00075F51" w:rsidP="00075F51">
      <w:pPr>
        <w:widowControl w:val="0"/>
        <w:adjustRightInd w:val="0"/>
        <w:snapToGrid w:val="0"/>
        <w:spacing w:line="400" w:lineRule="exact"/>
        <w:ind w:left="142" w:rightChars="-48" w:right="-89" w:firstLineChars="100" w:firstLine="244"/>
        <w:rPr>
          <w:rFonts w:ascii="BIZ UDゴシック" w:eastAsia="BIZ UDゴシック" w:hAnsi="BIZ UDゴシック"/>
          <w:sz w:val="26"/>
        </w:rPr>
      </w:pPr>
      <w:r w:rsidRPr="00D55DDD">
        <w:rPr>
          <w:rFonts w:ascii="BIZ UDゴシック" w:eastAsia="BIZ UDゴシック" w:hAnsi="BIZ UDゴシック"/>
          <w:sz w:val="26"/>
        </w:rPr>
        <w:t>利用の前に、利用者名簿に全員の氏名と連絡先（電話番号）を記入し、</w:t>
      </w:r>
      <w:r>
        <w:rPr>
          <w:rFonts w:ascii="BIZ UDゴシック" w:eastAsia="BIZ UDゴシック" w:hAnsi="BIZ UDゴシック" w:hint="eastAsia"/>
          <w:sz w:val="26"/>
        </w:rPr>
        <w:t>次のチェック</w:t>
      </w:r>
      <w:r w:rsidR="00124389">
        <w:rPr>
          <w:rFonts w:ascii="BIZ UDゴシック" w:eastAsia="BIZ UDゴシック" w:hAnsi="BIZ UDゴシック"/>
          <w:sz w:val="26"/>
        </w:rPr>
        <w:t>項目（１）～（</w:t>
      </w:r>
      <w:r w:rsidR="00124389">
        <w:rPr>
          <w:rFonts w:ascii="BIZ UDゴシック" w:eastAsia="BIZ UDゴシック" w:hAnsi="BIZ UDゴシック" w:hint="eastAsia"/>
          <w:sz w:val="26"/>
        </w:rPr>
        <w:t>５</w:t>
      </w:r>
      <w:r w:rsidR="00124389">
        <w:rPr>
          <w:rFonts w:ascii="BIZ UDゴシック" w:eastAsia="BIZ UDゴシック" w:hAnsi="BIZ UDゴシック"/>
          <w:sz w:val="26"/>
        </w:rPr>
        <w:t>）について確認をしてください</w:t>
      </w:r>
      <w:r w:rsidR="00124389">
        <w:rPr>
          <w:rFonts w:ascii="BIZ UDゴシック" w:eastAsia="BIZ UDゴシック" w:hAnsi="BIZ UDゴシック" w:hint="eastAsia"/>
          <w:sz w:val="26"/>
        </w:rPr>
        <w:t>。</w:t>
      </w:r>
      <w:r>
        <w:rPr>
          <w:rFonts w:ascii="BIZ UDゴシック" w:eastAsia="BIZ UDゴシック" w:hAnsi="BIZ UDゴシック" w:hint="eastAsia"/>
          <w:sz w:val="26"/>
        </w:rPr>
        <w:t>チェック</w:t>
      </w:r>
      <w:r w:rsidRPr="00D55DDD">
        <w:rPr>
          <w:rFonts w:ascii="BIZ UDゴシック" w:eastAsia="BIZ UDゴシック" w:hAnsi="BIZ UDゴシック"/>
          <w:sz w:val="26"/>
        </w:rPr>
        <w:t>項目が×になる場合は、ご利用を控えていただきますようお願いいたします。</w:t>
      </w:r>
    </w:p>
    <w:p w:rsidR="00E42C01" w:rsidRPr="00D55DDD" w:rsidRDefault="00075F51" w:rsidP="00124389">
      <w:pPr>
        <w:widowControl w:val="0"/>
        <w:adjustRightInd w:val="0"/>
        <w:snapToGrid w:val="0"/>
        <w:spacing w:line="400" w:lineRule="exact"/>
        <w:ind w:firstLineChars="58" w:firstLine="142"/>
        <w:rPr>
          <w:rFonts w:ascii="BIZ UDゴシック" w:eastAsia="BIZ UDゴシック" w:hAnsi="BIZ UDゴシック"/>
          <w:sz w:val="26"/>
        </w:rPr>
      </w:pPr>
      <w:r w:rsidRPr="00D55DDD">
        <w:rPr>
          <w:rFonts w:ascii="BIZ UDゴシック" w:eastAsia="BIZ UDゴシック" w:hAnsi="BIZ UDゴシック"/>
          <w:sz w:val="26"/>
        </w:rPr>
        <w:t>（１）発熱や咳、</w:t>
      </w:r>
      <w:r w:rsidR="009A7233">
        <w:rPr>
          <w:rFonts w:ascii="BIZ UDゴシック" w:eastAsia="BIZ UDゴシック" w:hAnsi="BIZ UDゴシック" w:hint="eastAsia"/>
          <w:sz w:val="26"/>
        </w:rPr>
        <w:t>息苦しさ・強いだるさ、咽頭痛などの症状が</w:t>
      </w:r>
      <w:r w:rsidRPr="00D55DDD">
        <w:rPr>
          <w:rFonts w:ascii="BIZ UDゴシック" w:eastAsia="BIZ UDゴシック" w:hAnsi="BIZ UDゴシック"/>
          <w:sz w:val="26"/>
        </w:rPr>
        <w:t>ない。</w:t>
      </w:r>
    </w:p>
    <w:p w:rsidR="00E42C01" w:rsidRPr="00D55DDD" w:rsidRDefault="00075F51" w:rsidP="00124389">
      <w:pPr>
        <w:widowControl w:val="0"/>
        <w:adjustRightInd w:val="0"/>
        <w:snapToGrid w:val="0"/>
        <w:spacing w:line="400" w:lineRule="exact"/>
        <w:ind w:firstLineChars="58" w:firstLine="142"/>
        <w:rPr>
          <w:rFonts w:ascii="BIZ UDゴシック" w:eastAsia="BIZ UDゴシック" w:hAnsi="BIZ UDゴシック"/>
          <w:sz w:val="26"/>
        </w:rPr>
      </w:pPr>
      <w:r w:rsidRPr="00D55DDD">
        <w:rPr>
          <w:rFonts w:ascii="BIZ UDゴシック" w:eastAsia="BIZ UDゴシック" w:hAnsi="BIZ UDゴシック"/>
          <w:sz w:val="26"/>
        </w:rPr>
        <w:t>（２）マスクを着用している。</w:t>
      </w:r>
    </w:p>
    <w:p w:rsidR="00E42C01" w:rsidRDefault="00075F51" w:rsidP="00124389">
      <w:pPr>
        <w:widowControl w:val="0"/>
        <w:adjustRightInd w:val="0"/>
        <w:snapToGrid w:val="0"/>
        <w:spacing w:line="400" w:lineRule="exact"/>
        <w:ind w:firstLineChars="58" w:firstLine="142"/>
        <w:rPr>
          <w:rFonts w:ascii="BIZ UDゴシック" w:eastAsia="BIZ UDゴシック" w:hAnsi="BIZ UDゴシック"/>
          <w:sz w:val="26"/>
        </w:rPr>
      </w:pPr>
      <w:r w:rsidRPr="00D55DDD">
        <w:rPr>
          <w:rFonts w:ascii="BIZ UDゴシック" w:eastAsia="BIZ UDゴシック" w:hAnsi="BIZ UDゴシック"/>
          <w:sz w:val="26"/>
        </w:rPr>
        <w:t>（３）来館後に手洗い又は手指の消毒を行った。</w:t>
      </w:r>
    </w:p>
    <w:p w:rsidR="009A7233" w:rsidRDefault="009A7233" w:rsidP="00124389">
      <w:pPr>
        <w:widowControl w:val="0"/>
        <w:adjustRightInd w:val="0"/>
        <w:snapToGrid w:val="0"/>
        <w:spacing w:line="400" w:lineRule="exact"/>
        <w:ind w:leftChars="78" w:left="674" w:hangingChars="217" w:hanging="530"/>
        <w:rPr>
          <w:rFonts w:ascii="BIZ UDゴシック" w:eastAsia="BIZ UDゴシック" w:hAnsi="BIZ UDゴシック"/>
          <w:sz w:val="26"/>
        </w:rPr>
      </w:pPr>
      <w:r>
        <w:rPr>
          <w:rFonts w:ascii="BIZ UDゴシック" w:eastAsia="BIZ UDゴシック" w:hAnsi="BIZ UDゴシック"/>
          <w:sz w:val="26"/>
        </w:rPr>
        <w:t>（４）新型コロナウイルス感染症陽性</w:t>
      </w:r>
      <w:r w:rsidR="002244DF">
        <w:rPr>
          <w:rFonts w:ascii="BIZ UDゴシック" w:eastAsia="BIZ UDゴシック" w:hAnsi="BIZ UDゴシック" w:hint="eastAsia"/>
          <w:sz w:val="26"/>
        </w:rPr>
        <w:t>とされた方</w:t>
      </w:r>
      <w:r>
        <w:rPr>
          <w:rFonts w:ascii="BIZ UDゴシック" w:eastAsia="BIZ UDゴシック" w:hAnsi="BIZ UDゴシック"/>
          <w:sz w:val="26"/>
        </w:rPr>
        <w:t>との濃厚接触がない。また、過去２週間</w:t>
      </w:r>
      <w:r>
        <w:rPr>
          <w:rFonts w:ascii="BIZ UDゴシック" w:eastAsia="BIZ UDゴシック" w:hAnsi="BIZ UDゴシック" w:hint="eastAsia"/>
          <w:sz w:val="26"/>
        </w:rPr>
        <w:t>以内</w:t>
      </w:r>
      <w:r>
        <w:rPr>
          <w:rFonts w:ascii="BIZ UDゴシック" w:eastAsia="BIZ UDゴシック" w:hAnsi="BIZ UDゴシック"/>
          <w:sz w:val="26"/>
        </w:rPr>
        <w:t>に国制限、入国後の経過観察を必要とされている国、地域等へ訪問歴がない。</w:t>
      </w:r>
    </w:p>
    <w:p w:rsidR="00E42C01" w:rsidRPr="00D55DDD" w:rsidRDefault="002244DF" w:rsidP="00124389">
      <w:pPr>
        <w:widowControl w:val="0"/>
        <w:adjustRightInd w:val="0"/>
        <w:snapToGrid w:val="0"/>
        <w:spacing w:line="400" w:lineRule="exact"/>
        <w:ind w:leftChars="78" w:left="674" w:hangingChars="217" w:hanging="530"/>
        <w:rPr>
          <w:rFonts w:ascii="BIZ UDゴシック" w:eastAsia="BIZ UDゴシック" w:hAnsi="BIZ UDゴシック"/>
          <w:sz w:val="26"/>
        </w:rPr>
      </w:pPr>
      <w:r>
        <w:rPr>
          <w:rFonts w:ascii="BIZ UDゴシック" w:eastAsia="BIZ UDゴシック" w:hAnsi="BIZ UDゴシック"/>
          <w:sz w:val="26"/>
        </w:rPr>
        <w:t>（</w:t>
      </w:r>
      <w:r>
        <w:rPr>
          <w:rFonts w:ascii="BIZ UDゴシック" w:eastAsia="BIZ UDゴシック" w:hAnsi="BIZ UDゴシック" w:hint="eastAsia"/>
          <w:sz w:val="26"/>
        </w:rPr>
        <w:t>５</w:t>
      </w:r>
      <w:r w:rsidR="00075F51" w:rsidRPr="00D55DDD">
        <w:rPr>
          <w:rFonts w:ascii="BIZ UDゴシック" w:eastAsia="BIZ UDゴシック" w:hAnsi="BIZ UDゴシック"/>
          <w:sz w:val="26"/>
        </w:rPr>
        <w:t>）後日、感染者が発覚した場合には、保健所等への情報提供を行うことを了承する。（個人情報は管理者側で厳重に管理します）</w:t>
      </w:r>
    </w:p>
    <w:p w:rsidR="00E42C01" w:rsidRPr="00D55DDD" w:rsidRDefault="00E42C01" w:rsidP="003C5EEB">
      <w:pPr>
        <w:widowControl w:val="0"/>
        <w:adjustRightInd w:val="0"/>
        <w:snapToGrid w:val="0"/>
        <w:spacing w:line="400" w:lineRule="exact"/>
        <w:rPr>
          <w:rFonts w:ascii="BIZ UDゴシック" w:eastAsia="BIZ UDゴシック" w:hAnsi="BIZ UDゴシック"/>
          <w:sz w:val="24"/>
        </w:rPr>
      </w:pPr>
    </w:p>
    <w:p w:rsidR="00E42C01" w:rsidRPr="004A34B1" w:rsidRDefault="00075F51" w:rsidP="003C5EEB">
      <w:pPr>
        <w:widowControl w:val="0"/>
        <w:adjustRightInd w:val="0"/>
        <w:snapToGrid w:val="0"/>
        <w:spacing w:line="400" w:lineRule="exact"/>
        <w:ind w:left="60"/>
        <w:rPr>
          <w:rFonts w:ascii="BIZ UDゴシック" w:eastAsia="BIZ UDゴシック" w:hAnsi="BIZ UDゴシック"/>
          <w:b/>
          <w:sz w:val="28"/>
        </w:rPr>
      </w:pPr>
      <w:r w:rsidRPr="004A34B1">
        <w:rPr>
          <w:rFonts w:ascii="BIZ UDゴシック" w:eastAsia="BIZ UDゴシック" w:hAnsi="BIZ UDゴシック"/>
          <w:b/>
          <w:sz w:val="28"/>
        </w:rPr>
        <w:t>③当日の責任者は、利用中に下記の内容を確認してください。</w:t>
      </w:r>
    </w:p>
    <w:p w:rsidR="00E42C01" w:rsidRPr="00D55DDD" w:rsidRDefault="00075F51" w:rsidP="003C5EEB">
      <w:pPr>
        <w:widowControl w:val="0"/>
        <w:adjustRightInd w:val="0"/>
        <w:snapToGrid w:val="0"/>
        <w:spacing w:line="400" w:lineRule="exact"/>
        <w:ind w:left="320"/>
        <w:rPr>
          <w:rFonts w:ascii="BIZ UDゴシック" w:eastAsia="BIZ UDゴシック" w:hAnsi="BIZ UDゴシック"/>
          <w:sz w:val="26"/>
        </w:rPr>
      </w:pPr>
      <w:r w:rsidRPr="00D55DDD">
        <w:rPr>
          <w:rFonts w:ascii="BIZ UDゴシック" w:eastAsia="BIZ UDゴシック" w:hAnsi="BIZ UDゴシック"/>
          <w:sz w:val="26"/>
        </w:rPr>
        <w:t>※</w:t>
      </w:r>
      <w:r>
        <w:rPr>
          <w:rFonts w:ascii="BIZ UDゴシック" w:eastAsia="BIZ UDゴシック" w:hAnsi="BIZ UDゴシック"/>
          <w:sz w:val="26"/>
        </w:rPr>
        <w:t>実施した事項は、</w:t>
      </w:r>
      <w:r>
        <w:rPr>
          <w:rFonts w:ascii="BIZ UDゴシック" w:eastAsia="BIZ UDゴシック" w:hAnsi="BIZ UDゴシック" w:hint="eastAsia"/>
          <w:sz w:val="26"/>
        </w:rPr>
        <w:t>確認欄</w:t>
      </w:r>
      <w:r w:rsidRPr="00D55DDD">
        <w:rPr>
          <w:rFonts w:ascii="BIZ UDゴシック" w:eastAsia="BIZ UDゴシック" w:hAnsi="BIZ UDゴシック"/>
          <w:sz w:val="26"/>
        </w:rPr>
        <w:t>に</w:t>
      </w:r>
      <w:r w:rsidR="00E101D7" w:rsidRPr="00E101D7">
        <w:rPr>
          <w:rFonts w:ascii="BIZ UDゴシック" w:eastAsia="BIZ UDゴシック" w:hAnsi="BIZ UDゴシック" w:hint="eastAsia"/>
          <w:b/>
          <w:sz w:val="26"/>
        </w:rPr>
        <w:t>「</w:t>
      </w:r>
      <w:r w:rsidRPr="00E101D7">
        <w:rPr>
          <w:rFonts w:ascii="BIZ UDゴシック" w:eastAsia="BIZ UDゴシック" w:hAnsi="BIZ UDゴシック"/>
          <w:b/>
          <w:sz w:val="26"/>
        </w:rPr>
        <w:t>○</w:t>
      </w:r>
      <w:r w:rsidR="00E101D7" w:rsidRPr="00E101D7">
        <w:rPr>
          <w:rFonts w:ascii="BIZ UDゴシック" w:eastAsia="BIZ UDゴシック" w:hAnsi="BIZ UDゴシック" w:hint="eastAsia"/>
          <w:b/>
          <w:sz w:val="26"/>
        </w:rPr>
        <w:t>」</w:t>
      </w:r>
      <w:r w:rsidRPr="00D55DDD">
        <w:rPr>
          <w:rFonts w:ascii="BIZ UDゴシック" w:eastAsia="BIZ UDゴシック" w:hAnsi="BIZ UDゴシック"/>
          <w:sz w:val="26"/>
        </w:rPr>
        <w:t>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6"/>
        <w:gridCol w:w="7513"/>
        <w:gridCol w:w="975"/>
      </w:tblGrid>
      <w:tr w:rsidR="00D55DDD" w:rsidRPr="00D55DDD" w:rsidTr="00147FD3">
        <w:trPr>
          <w:trHeight w:val="454"/>
        </w:trPr>
        <w:tc>
          <w:tcPr>
            <w:tcW w:w="8369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55DDD" w:rsidRPr="00061178" w:rsidRDefault="00D55DDD" w:rsidP="00147FD3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1178">
              <w:rPr>
                <w:rFonts w:ascii="BIZ UDゴシック" w:eastAsia="BIZ UDゴシック" w:hAnsi="BIZ UDゴシック" w:hint="eastAsia"/>
                <w:sz w:val="24"/>
                <w:szCs w:val="24"/>
              </w:rPr>
              <w:t>確　　認　　事　　項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55DDD" w:rsidRPr="00075F51" w:rsidRDefault="00061178" w:rsidP="00147FD3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5F51">
              <w:rPr>
                <w:rFonts w:ascii="BIZ UDゴシック" w:eastAsia="BIZ UDゴシック" w:hAnsi="BIZ UDゴシック" w:hint="eastAsia"/>
                <w:sz w:val="24"/>
                <w:szCs w:val="24"/>
              </w:rPr>
              <w:t>確認欄</w:t>
            </w:r>
          </w:p>
        </w:tc>
      </w:tr>
      <w:tr w:rsidR="00D55DDD" w:rsidRPr="00D55DDD" w:rsidTr="00147FD3">
        <w:trPr>
          <w:trHeight w:val="454"/>
        </w:trPr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5DDD" w:rsidRPr="00D55DDD" w:rsidRDefault="00D55DDD" w:rsidP="00147FD3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tabs>
                <w:tab w:val="left" w:pos="940"/>
              </w:tabs>
              <w:adjustRightInd w:val="0"/>
              <w:snapToGrid w:val="0"/>
              <w:ind w:leftChars="69" w:left="127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1178">
              <w:rPr>
                <w:rFonts w:ascii="BIZ UDゴシック" w:eastAsia="BIZ UDゴシック" w:hAnsi="BIZ UDゴシック"/>
                <w:sz w:val="24"/>
                <w:szCs w:val="24"/>
              </w:rPr>
              <w:t>窓や扉を開けて、換気を行った。【目安】</w:t>
            </w:r>
            <w:r w:rsidR="00124389" w:rsidRPr="00061178">
              <w:rPr>
                <w:rFonts w:ascii="BIZ UDゴシック" w:eastAsia="BIZ UDゴシック" w:hAnsi="BIZ UDゴシック" w:hint="eastAsia"/>
                <w:sz w:val="24"/>
                <w:szCs w:val="24"/>
              </w:rPr>
              <w:t>３０</w:t>
            </w:r>
            <w:r w:rsidRPr="00061178">
              <w:rPr>
                <w:rFonts w:ascii="BIZ UDゴシック" w:eastAsia="BIZ UDゴシック" w:hAnsi="BIZ UDゴシック"/>
                <w:sz w:val="24"/>
                <w:szCs w:val="24"/>
              </w:rPr>
              <w:t>分に1回程度</w:t>
            </w:r>
            <w:r w:rsidR="00061178">
              <w:rPr>
                <w:rFonts w:ascii="BIZ UDゴシック" w:eastAsia="BIZ UDゴシック" w:hAnsi="BIZ UDゴシック" w:hint="eastAsia"/>
                <w:sz w:val="24"/>
                <w:szCs w:val="24"/>
              </w:rPr>
              <w:t>※室内のみ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55DDD" w:rsidRPr="00D55DDD" w:rsidTr="00147FD3">
        <w:trPr>
          <w:trHeight w:val="454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DDD" w:rsidRPr="00D55DDD" w:rsidRDefault="00D55DDD" w:rsidP="00147FD3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adjustRightInd w:val="0"/>
              <w:snapToGrid w:val="0"/>
              <w:ind w:leftChars="69" w:left="127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1178">
              <w:rPr>
                <w:rFonts w:ascii="BIZ UDゴシック" w:eastAsia="BIZ UDゴシック" w:hAnsi="BIZ UDゴシック"/>
                <w:sz w:val="24"/>
                <w:szCs w:val="24"/>
              </w:rPr>
              <w:t>人と人との間隔を２ｍ（最低１ｍ）離して活動した。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55DDD" w:rsidRPr="00D55DDD" w:rsidTr="00147FD3">
        <w:trPr>
          <w:trHeight w:val="454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DDD" w:rsidRPr="00D55DDD" w:rsidRDefault="00D55DDD" w:rsidP="00147FD3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DDD" w:rsidRPr="00061178" w:rsidRDefault="00D55DDD" w:rsidP="00124389">
            <w:pPr>
              <w:widowControl w:val="0"/>
              <w:adjustRightInd w:val="0"/>
              <w:snapToGrid w:val="0"/>
              <w:ind w:leftChars="69" w:left="127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1178">
              <w:rPr>
                <w:rFonts w:ascii="BIZ UDゴシック" w:eastAsia="BIZ UDゴシック" w:hAnsi="BIZ UDゴシック"/>
                <w:sz w:val="24"/>
                <w:szCs w:val="24"/>
              </w:rPr>
              <w:t>近距離での会話や</w:t>
            </w:r>
            <w:r w:rsidR="00124389" w:rsidRPr="00061178">
              <w:rPr>
                <w:rFonts w:ascii="BIZ UDゴシック" w:eastAsia="BIZ UDゴシック" w:hAnsi="BIZ UDゴシック" w:hint="eastAsia"/>
                <w:sz w:val="24"/>
                <w:szCs w:val="24"/>
              </w:rPr>
              <w:t>大きな声での会話を</w:t>
            </w:r>
            <w:r w:rsidRPr="00061178">
              <w:rPr>
                <w:rFonts w:ascii="BIZ UDゴシック" w:eastAsia="BIZ UDゴシック" w:hAnsi="BIZ UDゴシック"/>
                <w:sz w:val="24"/>
                <w:szCs w:val="24"/>
              </w:rPr>
              <w:t>行っていない。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55DDD" w:rsidRPr="00D55DDD" w:rsidTr="00147FD3">
        <w:trPr>
          <w:trHeight w:val="454"/>
        </w:trPr>
        <w:tc>
          <w:tcPr>
            <w:tcW w:w="8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5DDD" w:rsidRPr="00D55DDD" w:rsidRDefault="00D55DDD" w:rsidP="00147FD3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tabs>
                <w:tab w:val="left" w:pos="940"/>
              </w:tabs>
              <w:adjustRightInd w:val="0"/>
              <w:snapToGrid w:val="0"/>
              <w:ind w:leftChars="69" w:left="127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1178">
              <w:rPr>
                <w:rFonts w:ascii="BIZ UDゴシック" w:eastAsia="BIZ UDゴシック" w:hAnsi="BIZ UDゴシック"/>
                <w:sz w:val="24"/>
                <w:szCs w:val="24"/>
              </w:rPr>
              <w:t>手と手の接触など、身体的接触のある活動は行っていない。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55DDD" w:rsidRPr="00061178" w:rsidRDefault="00D55DDD" w:rsidP="00147FD3">
            <w:pPr>
              <w:widowControl w:val="0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E42C01" w:rsidRPr="002244DF" w:rsidRDefault="00E42C01" w:rsidP="002244DF">
      <w:pPr>
        <w:widowControl w:val="0"/>
        <w:adjustRightInd w:val="0"/>
        <w:snapToGrid w:val="0"/>
        <w:rPr>
          <w:rFonts w:ascii="BIZ UDゴシック" w:eastAsia="BIZ UDゴシック" w:hAnsi="BIZ UDゴシック"/>
          <w:sz w:val="24"/>
        </w:rPr>
        <w:sectPr w:rsidR="00E42C01" w:rsidRPr="002244DF" w:rsidSect="00373301">
          <w:pgSz w:w="11900" w:h="16838" w:code="9"/>
          <w:pgMar w:top="1304" w:right="1191" w:bottom="567" w:left="1304" w:header="0" w:footer="0" w:gutter="0"/>
          <w:cols w:space="0" w:equalWidth="0">
            <w:col w:w="9435"/>
          </w:cols>
          <w:docGrid w:type="linesAndChars" w:linePitch="311" w:charSpace="-3189"/>
        </w:sectPr>
      </w:pPr>
    </w:p>
    <w:p w:rsidR="00E42C01" w:rsidRDefault="00075F51" w:rsidP="00966C56">
      <w:pPr>
        <w:widowControl w:val="0"/>
        <w:adjustRightInd w:val="0"/>
        <w:snapToGrid w:val="0"/>
        <w:ind w:right="20"/>
        <w:jc w:val="center"/>
        <w:rPr>
          <w:rFonts w:ascii="BIZ UDゴシック" w:eastAsia="BIZ UDゴシック" w:hAnsi="BIZ UDゴシック"/>
          <w:sz w:val="36"/>
        </w:rPr>
      </w:pPr>
      <w:bookmarkStart w:id="1" w:name="page2"/>
      <w:bookmarkEnd w:id="1"/>
      <w:r w:rsidRPr="00D55DDD">
        <w:rPr>
          <w:rFonts w:ascii="BIZ UDゴシック" w:eastAsia="BIZ UDゴシック" w:hAnsi="BIZ UDゴシック"/>
          <w:sz w:val="36"/>
        </w:rPr>
        <w:lastRenderedPageBreak/>
        <w:t>利</w:t>
      </w:r>
      <w:r w:rsidR="005B4807">
        <w:rPr>
          <w:rFonts w:ascii="BIZ UDゴシック" w:eastAsia="BIZ UDゴシック" w:hAnsi="BIZ UDゴシック" w:hint="eastAsia"/>
          <w:sz w:val="36"/>
        </w:rPr>
        <w:t xml:space="preserve">　</w:t>
      </w:r>
      <w:r w:rsidRPr="00D55DDD">
        <w:rPr>
          <w:rFonts w:ascii="BIZ UDゴシック" w:eastAsia="BIZ UDゴシック" w:hAnsi="BIZ UDゴシック"/>
          <w:sz w:val="36"/>
        </w:rPr>
        <w:t>用</w:t>
      </w:r>
      <w:r w:rsidR="005B4807">
        <w:rPr>
          <w:rFonts w:ascii="BIZ UDゴシック" w:eastAsia="BIZ UDゴシック" w:hAnsi="BIZ UDゴシック" w:hint="eastAsia"/>
          <w:sz w:val="36"/>
        </w:rPr>
        <w:t xml:space="preserve">　</w:t>
      </w:r>
      <w:r w:rsidRPr="00D55DDD">
        <w:rPr>
          <w:rFonts w:ascii="BIZ UDゴシック" w:eastAsia="BIZ UDゴシック" w:hAnsi="BIZ UDゴシック"/>
          <w:sz w:val="36"/>
        </w:rPr>
        <w:t>者</w:t>
      </w:r>
      <w:r w:rsidR="005B4807">
        <w:rPr>
          <w:rFonts w:ascii="BIZ UDゴシック" w:eastAsia="BIZ UDゴシック" w:hAnsi="BIZ UDゴシック" w:hint="eastAsia"/>
          <w:sz w:val="36"/>
        </w:rPr>
        <w:t xml:space="preserve">　</w:t>
      </w:r>
      <w:r w:rsidRPr="00D55DDD">
        <w:rPr>
          <w:rFonts w:ascii="BIZ UDゴシック" w:eastAsia="BIZ UDゴシック" w:hAnsi="BIZ UDゴシック"/>
          <w:sz w:val="36"/>
        </w:rPr>
        <w:t>名</w:t>
      </w:r>
      <w:r w:rsidR="005B4807">
        <w:rPr>
          <w:rFonts w:ascii="BIZ UDゴシック" w:eastAsia="BIZ UDゴシック" w:hAnsi="BIZ UDゴシック" w:hint="eastAsia"/>
          <w:sz w:val="36"/>
        </w:rPr>
        <w:t xml:space="preserve">　</w:t>
      </w:r>
      <w:r w:rsidRPr="00D55DDD">
        <w:rPr>
          <w:rFonts w:ascii="BIZ UDゴシック" w:eastAsia="BIZ UDゴシック" w:hAnsi="BIZ UDゴシック"/>
          <w:sz w:val="36"/>
        </w:rPr>
        <w:t>簿</w:t>
      </w:r>
    </w:p>
    <w:tbl>
      <w:tblPr>
        <w:tblpPr w:leftFromText="142" w:rightFromText="142" w:vertAnchor="text" w:horzAnchor="margin" w:tblpXSpec="right" w:tblpY="74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3"/>
      </w:tblGrid>
      <w:tr w:rsidR="00966C56" w:rsidTr="005B4807">
        <w:trPr>
          <w:trHeight w:val="454"/>
        </w:trPr>
        <w:tc>
          <w:tcPr>
            <w:tcW w:w="5343" w:type="dxa"/>
            <w:vAlign w:val="bottom"/>
          </w:tcPr>
          <w:p w:rsidR="0044135F" w:rsidRDefault="0044135F" w:rsidP="002244DF">
            <w:pPr>
              <w:widowControl w:val="0"/>
              <w:adjustRightInd w:val="0"/>
              <w:snapToGrid w:val="0"/>
              <w:ind w:right="-137"/>
              <w:jc w:val="both"/>
              <w:rPr>
                <w:rFonts w:ascii="BIZ UDゴシック" w:eastAsia="BIZ UDゴシック" w:hAnsi="BIZ UDゴシック"/>
              </w:rPr>
            </w:pPr>
            <w:r w:rsidRPr="0044135F">
              <w:rPr>
                <w:rFonts w:ascii="BIZ UDゴシック" w:eastAsia="BIZ UDゴシック" w:hAnsi="BIZ UDゴシック" w:hint="eastAsia"/>
                <w:sz w:val="28"/>
                <w:szCs w:val="28"/>
              </w:rPr>
              <w:t>団体名：</w:t>
            </w:r>
          </w:p>
        </w:tc>
      </w:tr>
    </w:tbl>
    <w:p w:rsidR="0044135F" w:rsidRPr="0044135F" w:rsidRDefault="0044135F" w:rsidP="00966C56">
      <w:pPr>
        <w:widowControl w:val="0"/>
        <w:adjustRightInd w:val="0"/>
        <w:snapToGrid w:val="0"/>
        <w:ind w:right="20"/>
        <w:jc w:val="center"/>
        <w:rPr>
          <w:rFonts w:ascii="BIZ UDゴシック" w:eastAsia="BIZ UDゴシック" w:hAnsi="BIZ UDゴシック"/>
        </w:rPr>
      </w:pPr>
    </w:p>
    <w:p w:rsidR="0044135F" w:rsidRPr="0044135F" w:rsidRDefault="0044135F" w:rsidP="00966C56">
      <w:pPr>
        <w:widowControl w:val="0"/>
        <w:adjustRightInd w:val="0"/>
        <w:snapToGrid w:val="0"/>
        <w:ind w:right="20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44135F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</w:p>
    <w:p w:rsidR="0044135F" w:rsidRPr="00D55DDD" w:rsidRDefault="0044135F" w:rsidP="00966C56">
      <w:pPr>
        <w:widowControl w:val="0"/>
        <w:adjustRightInd w:val="0"/>
        <w:snapToGrid w:val="0"/>
        <w:spacing w:line="360" w:lineRule="exact"/>
        <w:ind w:left="40" w:right="-36" w:firstLine="261"/>
        <w:rPr>
          <w:rFonts w:ascii="BIZ UDゴシック" w:eastAsia="BIZ UDゴシック" w:hAnsi="BIZ UDゴシック"/>
          <w:sz w:val="26"/>
        </w:rPr>
      </w:pPr>
      <w:r w:rsidRPr="00D55DDD">
        <w:rPr>
          <w:rFonts w:ascii="BIZ UDゴシック" w:eastAsia="BIZ UDゴシック" w:hAnsi="BIZ UDゴシック"/>
          <w:sz w:val="26"/>
        </w:rPr>
        <w:t>万が一、感染者がでた場合に追跡を可能とするため、当日の参加者を下記に記載してください。</w:t>
      </w:r>
    </w:p>
    <w:tbl>
      <w:tblPr>
        <w:tblStyle w:val="a3"/>
        <w:tblW w:w="9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9"/>
        <w:gridCol w:w="2343"/>
        <w:gridCol w:w="2406"/>
        <w:gridCol w:w="836"/>
        <w:gridCol w:w="837"/>
        <w:gridCol w:w="837"/>
        <w:gridCol w:w="837"/>
        <w:gridCol w:w="837"/>
      </w:tblGrid>
      <w:tr w:rsidR="00124389" w:rsidRPr="0044135F" w:rsidTr="00E101D7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135F">
              <w:rPr>
                <w:rFonts w:ascii="BIZ UDゴシック" w:eastAsia="BIZ UDゴシック" w:hAnsi="BIZ UDゴシック" w:hint="eastAsia"/>
                <w:sz w:val="24"/>
                <w:szCs w:val="24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240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418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4389" w:rsidRDefault="00075F51" w:rsidP="00966C56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チェック項目</w:t>
            </w:r>
          </w:p>
        </w:tc>
      </w:tr>
      <w:tr w:rsidR="00124389" w:rsidRPr="0044135F" w:rsidTr="00E101D7">
        <w:trPr>
          <w:trHeight w:val="340"/>
        </w:trPr>
        <w:tc>
          <w:tcPr>
            <w:tcW w:w="619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5B4807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w w:val="80"/>
                <w:sz w:val="24"/>
                <w:szCs w:val="24"/>
              </w:rPr>
            </w:pPr>
            <w:r w:rsidRPr="005B4807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（１）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5B4807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w w:val="80"/>
                <w:sz w:val="24"/>
                <w:szCs w:val="24"/>
              </w:rPr>
            </w:pPr>
            <w:r w:rsidRPr="005B4807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（２）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5B4807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w w:val="80"/>
                <w:sz w:val="24"/>
                <w:szCs w:val="24"/>
              </w:rPr>
            </w:pPr>
            <w:r w:rsidRPr="005B4807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（３）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5B4807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w w:val="80"/>
                <w:sz w:val="24"/>
                <w:szCs w:val="24"/>
              </w:rPr>
            </w:pPr>
            <w:r w:rsidRPr="005B4807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（４）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4389" w:rsidRPr="005B4807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w w:val="8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（５）</w:t>
            </w: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2343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10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11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12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13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14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15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16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17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18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19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24389" w:rsidRPr="0044135F" w:rsidTr="00373301">
        <w:trPr>
          <w:trHeight w:val="442"/>
        </w:trPr>
        <w:tc>
          <w:tcPr>
            <w:tcW w:w="619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20</w:t>
            </w:r>
          </w:p>
        </w:tc>
        <w:tc>
          <w:tcPr>
            <w:tcW w:w="2343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4389" w:rsidRPr="0044135F" w:rsidRDefault="00124389" w:rsidP="00966C56">
            <w:pPr>
              <w:widowControl w:val="0"/>
              <w:adjustRightInd w:val="0"/>
              <w:snapToGrid w:val="0"/>
              <w:ind w:leftChars="50" w:left="95" w:rightChars="50" w:right="95"/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124389" w:rsidRPr="0044135F" w:rsidRDefault="00124389" w:rsidP="00124389">
            <w:pPr>
              <w:widowControl w:val="0"/>
              <w:adjustRightInd w:val="0"/>
              <w:snapToGrid w:val="0"/>
              <w:ind w:leftChars="50" w:left="95" w:rightChars="50" w:right="9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D55DDD" w:rsidRPr="00373301" w:rsidRDefault="00075F51" w:rsidP="00E101D7">
      <w:pPr>
        <w:widowControl w:val="0"/>
        <w:adjustRightInd w:val="0"/>
        <w:snapToGrid w:val="0"/>
        <w:spacing w:line="400" w:lineRule="exact"/>
        <w:ind w:left="40"/>
        <w:jc w:val="both"/>
        <w:rPr>
          <w:rFonts w:ascii="BIZ UDゴシック" w:eastAsia="BIZ UDゴシック" w:hAnsi="BIZ UDゴシック"/>
          <w:sz w:val="26"/>
          <w:szCs w:val="26"/>
        </w:rPr>
      </w:pPr>
      <w:r w:rsidRPr="00373301">
        <w:rPr>
          <w:rFonts w:ascii="BIZ UDゴシック" w:eastAsia="BIZ UDゴシック" w:hAnsi="BIZ UDゴシック"/>
          <w:sz w:val="26"/>
          <w:szCs w:val="26"/>
        </w:rPr>
        <w:t>〇</w:t>
      </w:r>
      <w:r w:rsidRPr="00373301">
        <w:rPr>
          <w:rFonts w:ascii="BIZ UDゴシック" w:eastAsia="BIZ UDゴシック" w:hAnsi="BIZ UDゴシック" w:hint="eastAsia"/>
          <w:sz w:val="26"/>
          <w:szCs w:val="26"/>
        </w:rPr>
        <w:t>チェック項目</w:t>
      </w:r>
      <w:r w:rsidR="00D55DDD" w:rsidRPr="00373301">
        <w:rPr>
          <w:rFonts w:ascii="BIZ UDゴシック" w:eastAsia="BIZ UDゴシック" w:hAnsi="BIZ UDゴシック"/>
          <w:sz w:val="26"/>
          <w:szCs w:val="26"/>
        </w:rPr>
        <w:t>（再掲）</w:t>
      </w:r>
    </w:p>
    <w:p w:rsidR="00E101D7" w:rsidRPr="00E101D7" w:rsidRDefault="00E101D7" w:rsidP="00373301">
      <w:pPr>
        <w:widowControl w:val="0"/>
        <w:adjustRightInd w:val="0"/>
        <w:snapToGrid w:val="0"/>
        <w:spacing w:line="360" w:lineRule="exact"/>
        <w:ind w:firstLineChars="58" w:firstLine="133"/>
        <w:jc w:val="both"/>
        <w:rPr>
          <w:rFonts w:ascii="BIZ UDゴシック" w:eastAsia="BIZ UDゴシック" w:hAnsi="BIZ UDゴシック"/>
          <w:sz w:val="24"/>
          <w:szCs w:val="24"/>
        </w:rPr>
      </w:pPr>
      <w:r w:rsidRPr="00E101D7">
        <w:rPr>
          <w:rFonts w:ascii="BIZ UDゴシック" w:eastAsia="BIZ UDゴシック" w:hAnsi="BIZ UDゴシック"/>
          <w:sz w:val="24"/>
          <w:szCs w:val="24"/>
        </w:rPr>
        <w:t>（１）発熱や咳、</w:t>
      </w:r>
      <w:r w:rsidRPr="00E101D7">
        <w:rPr>
          <w:rFonts w:ascii="BIZ UDゴシック" w:eastAsia="BIZ UDゴシック" w:hAnsi="BIZ UDゴシック" w:hint="eastAsia"/>
          <w:sz w:val="24"/>
          <w:szCs w:val="24"/>
        </w:rPr>
        <w:t>息苦しさ・強いだるさ、咽頭痛などの症状が</w:t>
      </w:r>
      <w:r w:rsidRPr="00E101D7">
        <w:rPr>
          <w:rFonts w:ascii="BIZ UDゴシック" w:eastAsia="BIZ UDゴシック" w:hAnsi="BIZ UDゴシック"/>
          <w:sz w:val="24"/>
          <w:szCs w:val="24"/>
        </w:rPr>
        <w:t>ない。</w:t>
      </w:r>
    </w:p>
    <w:p w:rsidR="00E101D7" w:rsidRPr="00E101D7" w:rsidRDefault="00E101D7" w:rsidP="00373301">
      <w:pPr>
        <w:widowControl w:val="0"/>
        <w:adjustRightInd w:val="0"/>
        <w:snapToGrid w:val="0"/>
        <w:spacing w:line="360" w:lineRule="exact"/>
        <w:ind w:firstLineChars="58" w:firstLine="133"/>
        <w:jc w:val="both"/>
        <w:rPr>
          <w:rFonts w:ascii="BIZ UDゴシック" w:eastAsia="BIZ UDゴシック" w:hAnsi="BIZ UDゴシック"/>
          <w:sz w:val="24"/>
          <w:szCs w:val="24"/>
        </w:rPr>
      </w:pPr>
      <w:r w:rsidRPr="00E101D7">
        <w:rPr>
          <w:rFonts w:ascii="BIZ UDゴシック" w:eastAsia="BIZ UDゴシック" w:hAnsi="BIZ UDゴシック"/>
          <w:sz w:val="24"/>
          <w:szCs w:val="24"/>
        </w:rPr>
        <w:t>（２）マスクを着用している。</w:t>
      </w:r>
    </w:p>
    <w:p w:rsidR="00E101D7" w:rsidRPr="00E101D7" w:rsidRDefault="00E101D7" w:rsidP="00373301">
      <w:pPr>
        <w:widowControl w:val="0"/>
        <w:adjustRightInd w:val="0"/>
        <w:snapToGrid w:val="0"/>
        <w:spacing w:line="360" w:lineRule="exact"/>
        <w:ind w:firstLineChars="58" w:firstLine="133"/>
        <w:jc w:val="both"/>
        <w:rPr>
          <w:rFonts w:ascii="BIZ UDゴシック" w:eastAsia="BIZ UDゴシック" w:hAnsi="BIZ UDゴシック"/>
          <w:sz w:val="24"/>
          <w:szCs w:val="24"/>
        </w:rPr>
      </w:pPr>
      <w:r w:rsidRPr="00E101D7">
        <w:rPr>
          <w:rFonts w:ascii="BIZ UDゴシック" w:eastAsia="BIZ UDゴシック" w:hAnsi="BIZ UDゴシック"/>
          <w:sz w:val="24"/>
          <w:szCs w:val="24"/>
        </w:rPr>
        <w:t>（３）来館後に手洗い又は手指の消毒を行った。</w:t>
      </w:r>
    </w:p>
    <w:p w:rsidR="00E101D7" w:rsidRPr="00E101D7" w:rsidRDefault="00E101D7" w:rsidP="00373301">
      <w:pPr>
        <w:widowControl w:val="0"/>
        <w:adjustRightInd w:val="0"/>
        <w:snapToGrid w:val="0"/>
        <w:spacing w:line="360" w:lineRule="exact"/>
        <w:ind w:leftChars="78" w:left="645" w:rightChars="-19" w:right="-36" w:hangingChars="217" w:hanging="497"/>
        <w:jc w:val="both"/>
        <w:rPr>
          <w:rFonts w:ascii="BIZ UDゴシック" w:eastAsia="BIZ UDゴシック" w:hAnsi="BIZ UDゴシック"/>
          <w:sz w:val="24"/>
          <w:szCs w:val="24"/>
        </w:rPr>
      </w:pPr>
      <w:r w:rsidRPr="00E101D7">
        <w:rPr>
          <w:rFonts w:ascii="BIZ UDゴシック" w:eastAsia="BIZ UDゴシック" w:hAnsi="BIZ UDゴシック"/>
          <w:sz w:val="24"/>
          <w:szCs w:val="24"/>
        </w:rPr>
        <w:t>（４）新型コロナウイルス感染症陽性</w:t>
      </w:r>
      <w:r w:rsidRPr="00E101D7">
        <w:rPr>
          <w:rFonts w:ascii="BIZ UDゴシック" w:eastAsia="BIZ UDゴシック" w:hAnsi="BIZ UDゴシック" w:hint="eastAsia"/>
          <w:sz w:val="24"/>
          <w:szCs w:val="24"/>
        </w:rPr>
        <w:t>とされた方</w:t>
      </w:r>
      <w:r w:rsidRPr="00E101D7">
        <w:rPr>
          <w:rFonts w:ascii="BIZ UDゴシック" w:eastAsia="BIZ UDゴシック" w:hAnsi="BIZ UDゴシック"/>
          <w:sz w:val="24"/>
          <w:szCs w:val="24"/>
        </w:rPr>
        <w:t>との濃厚接触がない。また、過去２週間</w:t>
      </w:r>
      <w:r w:rsidRPr="00E101D7">
        <w:rPr>
          <w:rFonts w:ascii="BIZ UDゴシック" w:eastAsia="BIZ UDゴシック" w:hAnsi="BIZ UDゴシック" w:hint="eastAsia"/>
          <w:sz w:val="24"/>
          <w:szCs w:val="24"/>
        </w:rPr>
        <w:t>以内</w:t>
      </w:r>
      <w:r w:rsidRPr="00E101D7">
        <w:rPr>
          <w:rFonts w:ascii="BIZ UDゴシック" w:eastAsia="BIZ UDゴシック" w:hAnsi="BIZ UDゴシック"/>
          <w:sz w:val="24"/>
          <w:szCs w:val="24"/>
        </w:rPr>
        <w:t>に国制限、入国後の経過観察を必要とされている国、地域等へ訪問歴がない。</w:t>
      </w:r>
    </w:p>
    <w:p w:rsidR="00E101D7" w:rsidRPr="00E101D7" w:rsidRDefault="00E101D7" w:rsidP="00373301">
      <w:pPr>
        <w:widowControl w:val="0"/>
        <w:adjustRightInd w:val="0"/>
        <w:snapToGrid w:val="0"/>
        <w:spacing w:line="360" w:lineRule="exact"/>
        <w:ind w:leftChars="78" w:left="645" w:hangingChars="217" w:hanging="497"/>
        <w:jc w:val="both"/>
        <w:rPr>
          <w:rFonts w:ascii="BIZ UDゴシック" w:eastAsia="BIZ UDゴシック" w:hAnsi="BIZ UDゴシック"/>
          <w:sz w:val="24"/>
          <w:szCs w:val="24"/>
        </w:rPr>
      </w:pPr>
      <w:r w:rsidRPr="00E101D7">
        <w:rPr>
          <w:rFonts w:ascii="BIZ UDゴシック" w:eastAsia="BIZ UDゴシック" w:hAnsi="BIZ UDゴシック"/>
          <w:sz w:val="24"/>
          <w:szCs w:val="24"/>
        </w:rPr>
        <w:t>（</w:t>
      </w:r>
      <w:r w:rsidRPr="00E101D7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E101D7">
        <w:rPr>
          <w:rFonts w:ascii="BIZ UDゴシック" w:eastAsia="BIZ UDゴシック" w:hAnsi="BIZ UDゴシック"/>
          <w:sz w:val="24"/>
          <w:szCs w:val="24"/>
        </w:rPr>
        <w:t>）後日、感染者が発覚した場合には、保健所等への情報提供を行うことを了</w:t>
      </w:r>
      <w:r w:rsidRPr="00D55DDD">
        <w:rPr>
          <w:rFonts w:ascii="BIZ UDゴシック" w:eastAsia="BIZ UDゴシック" w:hAnsi="BIZ UDゴシック"/>
          <w:sz w:val="26"/>
        </w:rPr>
        <w:t>承する。</w:t>
      </w:r>
      <w:r w:rsidRPr="00E101D7">
        <w:rPr>
          <w:rFonts w:ascii="BIZ UDゴシック" w:eastAsia="BIZ UDゴシック" w:hAnsi="BIZ UDゴシック"/>
          <w:sz w:val="24"/>
          <w:szCs w:val="24"/>
        </w:rPr>
        <w:t>（個人情報は管理者側で厳重に管理します）</w:t>
      </w:r>
    </w:p>
    <w:sectPr w:rsidR="00E101D7" w:rsidRPr="00E101D7" w:rsidSect="00966C56">
      <w:pgSz w:w="11900" w:h="16838" w:code="9"/>
      <w:pgMar w:top="1134" w:right="1134" w:bottom="851" w:left="1304" w:header="0" w:footer="0" w:gutter="0"/>
      <w:cols w:space="0" w:equalWidth="0">
        <w:col w:w="9302"/>
      </w:cols>
      <w:docGrid w:type="linesAndChars" w:linePitch="330" w:charSpace="-2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509AA60C">
      <w:start w:val="1"/>
      <w:numFmt w:val="bullet"/>
      <w:lvlText w:val="1"/>
      <w:lvlJc w:val="left"/>
    </w:lvl>
    <w:lvl w:ilvl="1" w:tplc="CB480B66">
      <w:start w:val="1"/>
      <w:numFmt w:val="bullet"/>
      <w:lvlText w:val=""/>
      <w:lvlJc w:val="left"/>
    </w:lvl>
    <w:lvl w:ilvl="2" w:tplc="937448C4">
      <w:start w:val="1"/>
      <w:numFmt w:val="bullet"/>
      <w:lvlText w:val=""/>
      <w:lvlJc w:val="left"/>
    </w:lvl>
    <w:lvl w:ilvl="3" w:tplc="DBA628D6">
      <w:start w:val="1"/>
      <w:numFmt w:val="bullet"/>
      <w:lvlText w:val=""/>
      <w:lvlJc w:val="left"/>
    </w:lvl>
    <w:lvl w:ilvl="4" w:tplc="27544C0C">
      <w:start w:val="1"/>
      <w:numFmt w:val="bullet"/>
      <w:lvlText w:val=""/>
      <w:lvlJc w:val="left"/>
    </w:lvl>
    <w:lvl w:ilvl="5" w:tplc="EC8C6B86">
      <w:start w:val="1"/>
      <w:numFmt w:val="bullet"/>
      <w:lvlText w:val=""/>
      <w:lvlJc w:val="left"/>
    </w:lvl>
    <w:lvl w:ilvl="6" w:tplc="8544F59C">
      <w:start w:val="1"/>
      <w:numFmt w:val="bullet"/>
      <w:lvlText w:val=""/>
      <w:lvlJc w:val="left"/>
    </w:lvl>
    <w:lvl w:ilvl="7" w:tplc="FCD4DCB2">
      <w:start w:val="1"/>
      <w:numFmt w:val="bullet"/>
      <w:lvlText w:val=""/>
      <w:lvlJc w:val="left"/>
    </w:lvl>
    <w:lvl w:ilvl="8" w:tplc="29F299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0BF062F2">
      <w:start w:val="1"/>
      <w:numFmt w:val="bullet"/>
      <w:lvlText w:val="2"/>
      <w:lvlJc w:val="left"/>
    </w:lvl>
    <w:lvl w:ilvl="1" w:tplc="5A725ABE">
      <w:start w:val="1"/>
      <w:numFmt w:val="bullet"/>
      <w:lvlText w:val=""/>
      <w:lvlJc w:val="left"/>
    </w:lvl>
    <w:lvl w:ilvl="2" w:tplc="8AC420B6">
      <w:start w:val="1"/>
      <w:numFmt w:val="bullet"/>
      <w:lvlText w:val=""/>
      <w:lvlJc w:val="left"/>
    </w:lvl>
    <w:lvl w:ilvl="3" w:tplc="34201B24">
      <w:start w:val="1"/>
      <w:numFmt w:val="bullet"/>
      <w:lvlText w:val=""/>
      <w:lvlJc w:val="left"/>
    </w:lvl>
    <w:lvl w:ilvl="4" w:tplc="7CA2DADC">
      <w:start w:val="1"/>
      <w:numFmt w:val="bullet"/>
      <w:lvlText w:val=""/>
      <w:lvlJc w:val="left"/>
    </w:lvl>
    <w:lvl w:ilvl="5" w:tplc="B3F8E4F6">
      <w:start w:val="1"/>
      <w:numFmt w:val="bullet"/>
      <w:lvlText w:val=""/>
      <w:lvlJc w:val="left"/>
    </w:lvl>
    <w:lvl w:ilvl="6" w:tplc="748A7116">
      <w:start w:val="1"/>
      <w:numFmt w:val="bullet"/>
      <w:lvlText w:val=""/>
      <w:lvlJc w:val="left"/>
    </w:lvl>
    <w:lvl w:ilvl="7" w:tplc="BBC2AC8E">
      <w:start w:val="1"/>
      <w:numFmt w:val="bullet"/>
      <w:lvlText w:val=""/>
      <w:lvlJc w:val="left"/>
    </w:lvl>
    <w:lvl w:ilvl="8" w:tplc="73C0FF6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CC06A862">
      <w:start w:val="1"/>
      <w:numFmt w:val="bullet"/>
      <w:lvlText w:val="3"/>
      <w:lvlJc w:val="left"/>
    </w:lvl>
    <w:lvl w:ilvl="1" w:tplc="42D68FC6">
      <w:start w:val="1"/>
      <w:numFmt w:val="bullet"/>
      <w:lvlText w:val=""/>
      <w:lvlJc w:val="left"/>
    </w:lvl>
    <w:lvl w:ilvl="2" w:tplc="436858B4">
      <w:start w:val="1"/>
      <w:numFmt w:val="bullet"/>
      <w:lvlText w:val=""/>
      <w:lvlJc w:val="left"/>
    </w:lvl>
    <w:lvl w:ilvl="3" w:tplc="774CFFBA">
      <w:start w:val="1"/>
      <w:numFmt w:val="bullet"/>
      <w:lvlText w:val=""/>
      <w:lvlJc w:val="left"/>
    </w:lvl>
    <w:lvl w:ilvl="4" w:tplc="46D26608">
      <w:start w:val="1"/>
      <w:numFmt w:val="bullet"/>
      <w:lvlText w:val=""/>
      <w:lvlJc w:val="left"/>
    </w:lvl>
    <w:lvl w:ilvl="5" w:tplc="9B32551C">
      <w:start w:val="1"/>
      <w:numFmt w:val="bullet"/>
      <w:lvlText w:val=""/>
      <w:lvlJc w:val="left"/>
    </w:lvl>
    <w:lvl w:ilvl="6" w:tplc="9C9CB2DE">
      <w:start w:val="1"/>
      <w:numFmt w:val="bullet"/>
      <w:lvlText w:val=""/>
      <w:lvlJc w:val="left"/>
    </w:lvl>
    <w:lvl w:ilvl="7" w:tplc="6024B092">
      <w:start w:val="1"/>
      <w:numFmt w:val="bullet"/>
      <w:lvlText w:val=""/>
      <w:lvlJc w:val="left"/>
    </w:lvl>
    <w:lvl w:ilvl="8" w:tplc="556A51D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345ACF9C">
      <w:start w:val="1"/>
      <w:numFmt w:val="bullet"/>
      <w:lvlText w:val="4"/>
      <w:lvlJc w:val="left"/>
    </w:lvl>
    <w:lvl w:ilvl="1" w:tplc="3D38EFC6">
      <w:start w:val="1"/>
      <w:numFmt w:val="bullet"/>
      <w:lvlText w:val=""/>
      <w:lvlJc w:val="left"/>
    </w:lvl>
    <w:lvl w:ilvl="2" w:tplc="11B00E4C">
      <w:start w:val="1"/>
      <w:numFmt w:val="bullet"/>
      <w:lvlText w:val=""/>
      <w:lvlJc w:val="left"/>
    </w:lvl>
    <w:lvl w:ilvl="3" w:tplc="FBAE0960">
      <w:start w:val="1"/>
      <w:numFmt w:val="bullet"/>
      <w:lvlText w:val=""/>
      <w:lvlJc w:val="left"/>
    </w:lvl>
    <w:lvl w:ilvl="4" w:tplc="22B87266">
      <w:start w:val="1"/>
      <w:numFmt w:val="bullet"/>
      <w:lvlText w:val=""/>
      <w:lvlJc w:val="left"/>
    </w:lvl>
    <w:lvl w:ilvl="5" w:tplc="12CA3990">
      <w:start w:val="1"/>
      <w:numFmt w:val="bullet"/>
      <w:lvlText w:val=""/>
      <w:lvlJc w:val="left"/>
    </w:lvl>
    <w:lvl w:ilvl="6" w:tplc="D4BCCCB6">
      <w:start w:val="1"/>
      <w:numFmt w:val="bullet"/>
      <w:lvlText w:val=""/>
      <w:lvlJc w:val="left"/>
    </w:lvl>
    <w:lvl w:ilvl="7" w:tplc="E25A27BE">
      <w:start w:val="1"/>
      <w:numFmt w:val="bullet"/>
      <w:lvlText w:val=""/>
      <w:lvlJc w:val="left"/>
    </w:lvl>
    <w:lvl w:ilvl="8" w:tplc="07F4967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92"/>
  <w:drawingGridVerticalSpacing w:val="31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89"/>
    <w:rsid w:val="00061178"/>
    <w:rsid w:val="00075F51"/>
    <w:rsid w:val="00124389"/>
    <w:rsid w:val="00147FD3"/>
    <w:rsid w:val="002244DF"/>
    <w:rsid w:val="00291389"/>
    <w:rsid w:val="00373301"/>
    <w:rsid w:val="003C5EEB"/>
    <w:rsid w:val="0044135F"/>
    <w:rsid w:val="004A34B1"/>
    <w:rsid w:val="005B4807"/>
    <w:rsid w:val="007B733C"/>
    <w:rsid w:val="00966C56"/>
    <w:rsid w:val="009A7233"/>
    <w:rsid w:val="00D55DDD"/>
    <w:rsid w:val="00E101D7"/>
    <w:rsid w:val="00E224EC"/>
    <w:rsid w:val="00E248FB"/>
    <w:rsid w:val="00E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FD3D4"/>
  <w15:chartTrackingRefBased/>
  <w15:docId w15:val="{B8314BBB-0B54-4C16-8CD4-C6E6B82F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